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3CA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313C41">
        <w:rPr>
          <w:rFonts w:ascii="Arial" w:hAnsi="Arial"/>
          <w:b/>
          <w:color w:val="002060"/>
          <w:sz w:val="48"/>
          <w:szCs w:val="48"/>
        </w:rPr>
        <w:t>I</w:t>
      </w:r>
      <w:r w:rsidR="00D3649F">
        <w:rPr>
          <w:rFonts w:ascii="Arial" w:hAnsi="Arial"/>
          <w:b/>
          <w:color w:val="002060"/>
          <w:sz w:val="48"/>
          <w:szCs w:val="48"/>
        </w:rPr>
        <w:t>. Nowe wydanie</w:t>
      </w:r>
    </w:p>
    <w:p w14:paraId="16115C6A" w14:textId="77777777"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3313128B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 w:rsidR="00313C41">
        <w:rPr>
          <w:rFonts w:ascii="Arial" w:hAnsi="Arial"/>
          <w:b/>
          <w:color w:val="002060"/>
          <w:sz w:val="36"/>
          <w:szCs w:val="36"/>
        </w:rPr>
        <w:t>I</w:t>
      </w:r>
    </w:p>
    <w:p w14:paraId="7DBB35A2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12059193" w14:textId="77777777" w:rsidR="00183D35" w:rsidRPr="00FF7772" w:rsidRDefault="00BD0363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BD0363">
        <w:rPr>
          <w:rFonts w:ascii="Arial" w:hAnsi="Arial"/>
          <w:bCs/>
          <w:sz w:val="44"/>
        </w:rPr>
        <w:t xml:space="preserve">Autor: </w:t>
      </w:r>
      <w:r w:rsidR="00183D35" w:rsidRPr="00FF7772">
        <w:rPr>
          <w:rFonts w:ascii="Arial" w:hAnsi="Arial"/>
          <w:b/>
          <w:sz w:val="44"/>
        </w:rPr>
        <w:t>Grażyna Koba</w:t>
      </w:r>
    </w:p>
    <w:p w14:paraId="7AAE627B" w14:textId="77777777" w:rsidR="00BD0363" w:rsidRDefault="00BD0363" w:rsidP="00BD0363">
      <w:pPr>
        <w:spacing w:before="60" w:after="60" w:line="360" w:lineRule="auto"/>
        <w:jc w:val="center"/>
        <w:rPr>
          <w:rFonts w:ascii="Arial,Italic" w:hAnsi="Arial,Italic" w:cs="Arial,Italic"/>
          <w:sz w:val="36"/>
          <w:szCs w:val="36"/>
        </w:rPr>
      </w:pPr>
    </w:p>
    <w:p w14:paraId="0F04FDBA" w14:textId="77777777" w:rsidR="00183D35" w:rsidRPr="00BD0363" w:rsidRDefault="00BD0363" w:rsidP="00BD0363">
      <w:pPr>
        <w:spacing w:before="60" w:after="60" w:line="360" w:lineRule="auto"/>
        <w:jc w:val="center"/>
        <w:rPr>
          <w:rFonts w:ascii="Arial,Italic" w:hAnsi="Arial,Italic" w:cs="Arial,Italic"/>
          <w:sz w:val="36"/>
          <w:szCs w:val="36"/>
        </w:rPr>
      </w:pPr>
      <w:r w:rsidRPr="00BD0363">
        <w:rPr>
          <w:rFonts w:ascii="Arial,Italic" w:hAnsi="Arial,Italic" w:cs="Arial,Italic"/>
          <w:sz w:val="36"/>
          <w:szCs w:val="36"/>
        </w:rPr>
        <w:t>MIGRA 2022</w:t>
      </w:r>
    </w:p>
    <w:p w14:paraId="4D86718E" w14:textId="77777777"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14:paraId="39BF3C23" w14:textId="77777777"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14:paraId="7872E59A" w14:textId="77777777" w:rsidR="00D5508F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278128" w:history="1">
        <w:r w:rsidR="00D5508F" w:rsidRPr="007E2714">
          <w:rPr>
            <w:rStyle w:val="Hipercze"/>
            <w:rFonts w:ascii="Arial" w:hAnsi="Arial" w:cs="Arial"/>
            <w:noProof/>
            <w:snapToGrid w:val="0"/>
          </w:rPr>
          <w:t>1.</w:t>
        </w:r>
        <w:r w:rsidR="00D5508F"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="00D5508F" w:rsidRPr="007E2714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5508F">
          <w:rPr>
            <w:noProof/>
            <w:webHidden/>
          </w:rPr>
          <w:tab/>
        </w:r>
        <w:r w:rsidR="00D5508F">
          <w:rPr>
            <w:noProof/>
            <w:webHidden/>
          </w:rPr>
          <w:fldChar w:fldCharType="begin"/>
        </w:r>
        <w:r w:rsidR="00D5508F">
          <w:rPr>
            <w:noProof/>
            <w:webHidden/>
          </w:rPr>
          <w:instrText xml:space="preserve"> PAGEREF _Toc113278128 \h </w:instrText>
        </w:r>
        <w:r w:rsidR="00D5508F">
          <w:rPr>
            <w:noProof/>
            <w:webHidden/>
          </w:rPr>
        </w:r>
        <w:r w:rsidR="00D5508F">
          <w:rPr>
            <w:noProof/>
            <w:webHidden/>
          </w:rPr>
          <w:fldChar w:fldCharType="separate"/>
        </w:r>
        <w:r w:rsidR="00D5508F">
          <w:rPr>
            <w:noProof/>
            <w:webHidden/>
          </w:rPr>
          <w:t>2</w:t>
        </w:r>
        <w:r w:rsidR="00D5508F">
          <w:rPr>
            <w:noProof/>
            <w:webHidden/>
          </w:rPr>
          <w:fldChar w:fldCharType="end"/>
        </w:r>
      </w:hyperlink>
    </w:p>
    <w:p w14:paraId="6ADF2B72" w14:textId="77777777"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29" w:history="1">
        <w:r w:rsidRPr="007E2714">
          <w:rPr>
            <w:rStyle w:val="Hipercze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92A0D7" w14:textId="77777777"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0" w:history="1">
        <w:r w:rsidRPr="007E2714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31054A" w14:textId="77777777"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1" w:history="1">
        <w:r w:rsidRPr="007E2714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A4AFAA" w14:textId="77777777"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2" w:history="1">
        <w:r w:rsidRPr="007E2714">
          <w:rPr>
            <w:rStyle w:val="Hipercze"/>
            <w:rFonts w:ascii="Arial" w:hAnsi="Arial" w:cs="Arial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F3E70D" w14:textId="77777777"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4247760"/>
      <w:bookmarkStart w:id="2" w:name="_Toc484247758"/>
    </w:p>
    <w:p w14:paraId="6CF38C7A" w14:textId="77777777"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3" w:name="_Toc113278128"/>
      <w:r>
        <w:rPr>
          <w:rFonts w:ascii="Arial" w:hAnsi="Arial" w:cs="Arial"/>
          <w:snapToGrid w:val="0"/>
        </w:rPr>
        <w:t>Obliczenia w arkuszu kalkulacyjnym</w:t>
      </w:r>
      <w:bookmarkEnd w:id="1"/>
      <w:bookmarkEnd w:id="3"/>
    </w:p>
    <w:p w14:paraId="56610B58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63FD25E1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01A30CB2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14:paraId="672AC7FA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14:paraId="6F46AE51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14:paraId="059A3F55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14:paraId="097C548F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14:paraId="01C499AA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14:paraId="6E47CC92" w14:textId="77777777"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14:paraId="6F4B85F8" w14:textId="77777777" w:rsidTr="0051057D">
        <w:trPr>
          <w:cantSplit/>
        </w:trPr>
        <w:tc>
          <w:tcPr>
            <w:tcW w:w="14140" w:type="dxa"/>
            <w:gridSpan w:val="5"/>
            <w:hideMark/>
          </w:tcPr>
          <w:p w14:paraId="537FF7A0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14:paraId="64374A91" w14:textId="77777777" w:rsidTr="0051057D">
        <w:tc>
          <w:tcPr>
            <w:tcW w:w="2828" w:type="dxa"/>
            <w:hideMark/>
          </w:tcPr>
          <w:p w14:paraId="3F5F7AEC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14:paraId="4CFB8514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14:paraId="682D25D5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271146DB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5CD7F74E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14:paraId="47A464E9" w14:textId="77777777" w:rsidTr="0051057D">
        <w:tc>
          <w:tcPr>
            <w:tcW w:w="2828" w:type="dxa"/>
            <w:hideMark/>
          </w:tcPr>
          <w:p w14:paraId="383497B5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14:paraId="54ACDE55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14:paraId="06DA4C15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FA57600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9ACDCEF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14:paraId="519CF1C9" w14:textId="77777777" w:rsidTr="0051057D">
        <w:tc>
          <w:tcPr>
            <w:tcW w:w="2828" w:type="dxa"/>
            <w:hideMark/>
          </w:tcPr>
          <w:p w14:paraId="08C01F4E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14:paraId="4D7DB2F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14:paraId="6A46F64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14:paraId="3F631879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14:paraId="57AEBE8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14:paraId="65CF7849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63467A69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14:paraId="21D2EB9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14:paraId="33A47A0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14:paraId="47E9987C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</w:t>
            </w:r>
            <w:r>
              <w:rPr>
                <w:rFonts w:ascii="Arial" w:hAnsi="Arial"/>
                <w:lang w:eastAsia="en-US"/>
              </w:rPr>
              <w:lastRenderedPageBreak/>
              <w:t>wierszu;</w:t>
            </w:r>
          </w:p>
          <w:p w14:paraId="678BAD41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74827924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14:paraId="4C6E54CF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14:paraId="3FB8776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22CA252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14:paraId="3FFF33F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14:paraId="3C7A31F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14:paraId="36DB043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0B3E13D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678AFE3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samodzielnie stosuje funkcję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>do dodawania liczb zawartych w kolumnie lub wierszu;</w:t>
            </w:r>
          </w:p>
          <w:p w14:paraId="5A481E4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14:paraId="1BBFA6B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14:paraId="226BE1D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14:paraId="1FC4F99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14:paraId="62A8A81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7B457310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14:paraId="325C1E8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analizuje i dostrzega związek między postacią formuły funkcji SUMA na pasku formuły a zakresem </w:t>
            </w:r>
            <w:r>
              <w:rPr>
                <w:rFonts w:ascii="Arial" w:hAnsi="Arial"/>
                <w:lang w:eastAsia="en-US"/>
              </w:rPr>
              <w:lastRenderedPageBreak/>
              <w:t>zaznaczonych komórek;</w:t>
            </w:r>
          </w:p>
          <w:p w14:paraId="130CFD3D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 w14:paraId="745BC3DB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7F75995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14:paraId="5D87ED3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14:paraId="42A4AF73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42EB9F66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14:paraId="644EF6FA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14:paraId="4465B66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14:paraId="0D126DC0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14:paraId="17090F4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14:paraId="0CF48CAE" w14:textId="77777777"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br w:type="page"/>
      </w:r>
      <w:bookmarkStart w:id="4" w:name="_Toc484247761"/>
      <w:bookmarkStart w:id="5" w:name="_Toc113278129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4"/>
      <w:bookmarkEnd w:id="5"/>
    </w:p>
    <w:p w14:paraId="1CC5AED4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66D0B6A8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6FFC3B59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14:paraId="3A7DA9E3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14:paraId="01EB3A51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14:paraId="3828E887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14:paraId="146D583E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14:paraId="41DEFACB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14:paraId="22482766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14:paraId="451C2BE0" w14:textId="77777777"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E7305A" w14:paraId="048AFC51" w14:textId="77777777" w:rsidTr="0051057D">
        <w:tc>
          <w:tcPr>
            <w:tcW w:w="14140" w:type="dxa"/>
            <w:gridSpan w:val="5"/>
            <w:hideMark/>
          </w:tcPr>
          <w:p w14:paraId="64CC1693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14:paraId="616E713A" w14:textId="77777777" w:rsidTr="0051057D">
        <w:tc>
          <w:tcPr>
            <w:tcW w:w="2828" w:type="dxa"/>
            <w:hideMark/>
          </w:tcPr>
          <w:p w14:paraId="62FE6D04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55A91821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530F967C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180CED7D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42FF911A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14:paraId="1296B1AF" w14:textId="77777777" w:rsidTr="0051057D">
        <w:tc>
          <w:tcPr>
            <w:tcW w:w="2828" w:type="dxa"/>
            <w:hideMark/>
          </w:tcPr>
          <w:p w14:paraId="64FAB5A7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117C3FA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7C60E6A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4239BA6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5171BE9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14:paraId="04AAB82C" w14:textId="77777777" w:rsidTr="0051057D">
        <w:tc>
          <w:tcPr>
            <w:tcW w:w="2828" w:type="dxa"/>
            <w:hideMark/>
          </w:tcPr>
          <w:p w14:paraId="3A2B39C0" w14:textId="77777777"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14:paraId="275356EA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14:paraId="433A128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14:paraId="25E5450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14:paraId="679690D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14:paraId="163F336B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14:paraId="11A442E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14:paraId="65A73FC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14:paraId="5C46A76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14:paraId="1D913320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14:paraId="66630D2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14:paraId="00FC18F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14:paraId="62566B0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14:paraId="28541D2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14:paraId="3DEFE01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14:paraId="3674107F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14:paraId="1DA9989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14:paraId="0E4F2156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14:paraId="0CBEA33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0888D0C0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14:paraId="03BCFFB7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14:paraId="2468154D" w14:textId="77777777" w:rsidR="00756ABB" w:rsidRDefault="00756ABB" w:rsidP="00756ABB"/>
    <w:p w14:paraId="4805EFFB" w14:textId="77777777"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  <w:r>
        <w:rPr>
          <w:rFonts w:cs="Cambria"/>
          <w:b w:val="0"/>
          <w:bCs w:val="0"/>
          <w:snapToGrid w:val="0"/>
        </w:rPr>
        <w:br w:type="page"/>
      </w:r>
    </w:p>
    <w:p w14:paraId="26D45530" w14:textId="77777777" w:rsidR="00E7305A" w:rsidRP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6" w:name="_Toc113278130"/>
      <w:r w:rsidRPr="00E7305A">
        <w:rPr>
          <w:rFonts w:ascii="Arial" w:hAnsi="Arial" w:cs="Arial"/>
          <w:snapToGrid w:val="0"/>
        </w:rPr>
        <w:t>Rozumienie, analizowanie i rozwiązywanie problemów</w:t>
      </w:r>
      <w:bookmarkEnd w:id="2"/>
      <w:bookmarkEnd w:id="6"/>
    </w:p>
    <w:p w14:paraId="3AD4E695" w14:textId="77777777"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14:paraId="149EBB4C" w14:textId="77777777" w:rsidR="00E7305A" w:rsidRDefault="00E7305A" w:rsidP="00E7305A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28840BEE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14:paraId="6CCA8193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14:paraId="2FD9D59F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14:paraId="35549F50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52E4F9EB" w14:textId="77777777"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E7305A" w:rsidRPr="00E7305A" w14:paraId="60557743" w14:textId="77777777" w:rsidTr="00E7305A">
        <w:tc>
          <w:tcPr>
            <w:tcW w:w="2828" w:type="dxa"/>
            <w:hideMark/>
          </w:tcPr>
          <w:p w14:paraId="0A708BF8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1AB65CA6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610CFE94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4A8F6F66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7BB16AA7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14:paraId="673131B9" w14:textId="77777777" w:rsidTr="00E7305A">
        <w:tc>
          <w:tcPr>
            <w:tcW w:w="2828" w:type="dxa"/>
            <w:hideMark/>
          </w:tcPr>
          <w:p w14:paraId="49CD2313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DC772A8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786804E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DF5120C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DC20472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14:paraId="6DBEB9A1" w14:textId="77777777" w:rsidTr="00E7305A">
        <w:tc>
          <w:tcPr>
            <w:tcW w:w="2828" w:type="dxa"/>
            <w:hideMark/>
          </w:tcPr>
          <w:p w14:paraId="654D7BC4" w14:textId="77777777" w:rsidR="00E7305A" w:rsidRDefault="00EB51B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</w:t>
            </w:r>
            <w:r w:rsidR="00E7305A">
              <w:rPr>
                <w:rFonts w:ascii="Arial" w:hAnsi="Arial"/>
                <w:snapToGrid w:val="0"/>
                <w:lang w:eastAsia="en-US"/>
              </w:rPr>
              <w:t>orządkuje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  <w:r w:rsidR="00E7305A">
              <w:rPr>
                <w:rFonts w:ascii="Arial" w:hAnsi="Arial"/>
                <w:snapToGrid w:val="0"/>
                <w:lang w:eastAsia="en-US"/>
              </w:rPr>
              <w:t>obrazki ilustrujące wybrane sytuacje, np. codzienne czynności;</w:t>
            </w:r>
          </w:p>
          <w:p w14:paraId="68920E2E" w14:textId="77777777"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 czy od najciemniejszego do najjaśniejszego</w:t>
            </w:r>
          </w:p>
        </w:tc>
        <w:tc>
          <w:tcPr>
            <w:tcW w:w="2828" w:type="dxa"/>
            <w:hideMark/>
          </w:tcPr>
          <w:p w14:paraId="4636DDD7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14:paraId="41E966DC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14:paraId="321BD306" w14:textId="77777777"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14:paraId="707B637F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14:paraId="48A4E291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14:paraId="7894B003" w14:textId="77777777" w:rsidR="00E7305A" w:rsidRDefault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zna i 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omawia przykładowe </w:t>
            </w:r>
            <w:r w:rsidR="00E7305A">
              <w:rPr>
                <w:rFonts w:ascii="Arial" w:hAnsi="Arial"/>
                <w:snapToGrid w:val="0"/>
                <w:lang w:eastAsia="en-US"/>
              </w:rPr>
              <w:t>algorytm</w:t>
            </w:r>
            <w:r w:rsidR="00EB51B4">
              <w:rPr>
                <w:rFonts w:ascii="Arial" w:hAnsi="Arial"/>
                <w:snapToGrid w:val="0"/>
                <w:lang w:eastAsia="en-US"/>
              </w:rPr>
              <w:t>y, np</w:t>
            </w:r>
            <w:r w:rsidR="00E7305A">
              <w:rPr>
                <w:rFonts w:ascii="Arial" w:hAnsi="Arial"/>
                <w:snapToGrid w:val="0"/>
                <w:lang w:eastAsia="en-US"/>
              </w:rPr>
              <w:t>. liczenie średniej, pisemne wykon</w:t>
            </w:r>
            <w:r w:rsidR="00A554E0">
              <w:rPr>
                <w:rFonts w:ascii="Arial" w:hAnsi="Arial"/>
                <w:snapToGrid w:val="0"/>
                <w:lang w:eastAsia="en-US"/>
              </w:rPr>
              <w:t>yw</w:t>
            </w:r>
            <w:r w:rsidR="00E7305A">
              <w:rPr>
                <w:rFonts w:ascii="Arial" w:hAnsi="Arial"/>
                <w:snapToGrid w:val="0"/>
                <w:lang w:eastAsia="en-US"/>
              </w:rPr>
              <w:t>anie działań arytmetycznych, takich jak dodawanie i odejmowanie</w:t>
            </w:r>
          </w:p>
        </w:tc>
        <w:tc>
          <w:tcPr>
            <w:tcW w:w="2828" w:type="dxa"/>
            <w:hideMark/>
          </w:tcPr>
          <w:p w14:paraId="7B314D09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najmniejszego lub największego </w:t>
            </w:r>
            <w:r>
              <w:rPr>
                <w:rFonts w:ascii="Arial" w:hAnsi="Arial"/>
                <w:snapToGrid w:val="0"/>
                <w:lang w:eastAsia="en-US"/>
              </w:rPr>
              <w:t>w zbiorze uporządkowanym</w:t>
            </w:r>
            <w:r w:rsidR="003226AD">
              <w:rPr>
                <w:rFonts w:ascii="Arial" w:hAnsi="Arial"/>
                <w:snapToGrid w:val="0"/>
                <w:lang w:eastAsia="en-US"/>
              </w:rPr>
              <w:t>, liczenie średniej arytmetycznej</w:t>
            </w:r>
          </w:p>
        </w:tc>
        <w:tc>
          <w:tcPr>
            <w:tcW w:w="2828" w:type="dxa"/>
            <w:hideMark/>
          </w:tcPr>
          <w:p w14:paraId="2D654C7B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14:paraId="2233C80D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14:paraId="378E6B7F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14:paraId="48E4552A" w14:textId="77777777" w:rsidR="00E7305A" w:rsidRDefault="00E7305A" w:rsidP="00E7305A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7AA419E0" w14:textId="77777777"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7" w:name="_Toc484247759"/>
      <w:bookmarkStart w:id="8" w:name="_Toc113278131"/>
      <w:r>
        <w:rPr>
          <w:rFonts w:ascii="Arial" w:hAnsi="Arial" w:cs="Arial"/>
          <w:snapToGrid w:val="0"/>
        </w:rPr>
        <w:t>Programowanie</w:t>
      </w:r>
      <w:bookmarkEnd w:id="7"/>
      <w:bookmarkEnd w:id="8"/>
    </w:p>
    <w:p w14:paraId="04819C9E" w14:textId="77777777"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7B61FEC9" w14:textId="77777777" w:rsidR="00E7305A" w:rsidRDefault="00E7305A" w:rsidP="00E730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14:paraId="7978575B" w14:textId="77777777" w:rsidR="00E7305A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14:paraId="18BC4575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14:paraId="09C155AD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14:paraId="59007BDA" w14:textId="77777777"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14:paraId="029C4845" w14:textId="77777777" w:rsidR="00E7305A" w:rsidRDefault="00E7305A" w:rsidP="00E7305A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14:paraId="02DEBB6D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408D2C06" w14:textId="77777777"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E7305A" w14:paraId="61FDB1CE" w14:textId="77777777" w:rsidTr="00E7305A">
        <w:tc>
          <w:tcPr>
            <w:tcW w:w="2828" w:type="dxa"/>
            <w:hideMark/>
          </w:tcPr>
          <w:p w14:paraId="35C8F587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798006F8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3F986183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53E1BD86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16309CD7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14:paraId="0B879BDC" w14:textId="77777777" w:rsidTr="00E7305A">
        <w:tc>
          <w:tcPr>
            <w:tcW w:w="2828" w:type="dxa"/>
            <w:hideMark/>
          </w:tcPr>
          <w:p w14:paraId="5C9B1389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4495798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CB2407A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6D60757D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8882F34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14:paraId="46142176" w14:textId="77777777" w:rsidTr="00E7305A">
        <w:tc>
          <w:tcPr>
            <w:tcW w:w="2828" w:type="dxa"/>
            <w:hideMark/>
          </w:tcPr>
          <w:p w14:paraId="6C7302B6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14:paraId="133BFE60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14:paraId="7F9A5EE5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14:paraId="603775F8" w14:textId="77777777" w:rsidR="00E7305A" w:rsidRDefault="00E7305A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14:paraId="4AB591D2" w14:textId="77777777" w:rsidR="003226AD" w:rsidRDefault="003226A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14:paraId="32A80041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14:paraId="721E84B8" w14:textId="77777777" w:rsidR="00E7305A" w:rsidRDefault="00E7305A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14:paraId="17D66F26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14:paraId="1872B24A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14:paraId="032E7E2E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14:paraId="29AB4E27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</w:t>
            </w:r>
            <w:r w:rsidR="00DB23B5">
              <w:rPr>
                <w:rFonts w:ascii="Arial" w:hAnsi="Arial"/>
                <w:snapToGrid w:val="0"/>
                <w:lang w:eastAsia="en-US"/>
              </w:rPr>
              <w:t>a</w:t>
            </w:r>
            <w:r>
              <w:rPr>
                <w:rFonts w:ascii="Arial" w:hAnsi="Arial"/>
                <w:snapToGrid w:val="0"/>
                <w:lang w:eastAsia="en-US"/>
              </w:rPr>
              <w:t xml:space="preserve">nia </w:t>
            </w:r>
            <w:r w:rsidR="003226AD">
              <w:rPr>
                <w:rFonts w:ascii="Arial" w:hAnsi="Arial"/>
                <w:snapToGrid w:val="0"/>
                <w:lang w:eastAsia="en-US"/>
              </w:rPr>
              <w:t>sumy</w:t>
            </w:r>
            <w:r>
              <w:rPr>
                <w:rFonts w:ascii="Arial" w:hAnsi="Arial"/>
                <w:snapToGrid w:val="0"/>
                <w:lang w:eastAsia="en-US"/>
              </w:rPr>
              <w:t xml:space="preserve"> z 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dwóch </w:t>
            </w:r>
            <w:r>
              <w:rPr>
                <w:rFonts w:ascii="Arial" w:hAnsi="Arial"/>
                <w:snapToGrid w:val="0"/>
                <w:lang w:eastAsia="en-US"/>
              </w:rPr>
              <w:t>liczb wprowadzanych z klawiatury;</w:t>
            </w:r>
          </w:p>
          <w:p w14:paraId="2BE204CA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14:paraId="18DE82F7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modyfikuje program</w:t>
            </w:r>
            <w:r w:rsidR="00DB23B5">
              <w:rPr>
                <w:rFonts w:ascii="Arial" w:hAnsi="Arial"/>
                <w:snapToGrid w:val="0"/>
                <w:lang w:eastAsia="en-US"/>
              </w:rPr>
              <w:t>y</w:t>
            </w:r>
            <w:r>
              <w:rPr>
                <w:rFonts w:ascii="Arial" w:hAnsi="Arial"/>
                <w:snapToGrid w:val="0"/>
                <w:lang w:eastAsia="en-US"/>
              </w:rPr>
              <w:t xml:space="preserve">; </w:t>
            </w:r>
          </w:p>
          <w:p w14:paraId="2B52FF72" w14:textId="77777777" w:rsidR="00E7305A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14:paraId="2A1E775B" w14:textId="77777777" w:rsidR="003226AD" w:rsidRPr="00DB23B5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14:paraId="6DD5A7B6" w14:textId="77777777" w:rsidR="003226AD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="003226AD" w:rsidRPr="00DB23B5"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388FE029" w14:textId="77777777" w:rsidR="00DB23B5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  <w:r w:rsidR="00D5508F">
              <w:rPr>
                <w:rFonts w:ascii="Arial" w:hAnsi="Arial"/>
                <w:snapToGrid w:val="0"/>
              </w:rPr>
              <w:t>;</w:t>
            </w:r>
          </w:p>
          <w:p w14:paraId="0297663B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0539970A" w14:textId="77777777"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wybranych działań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arytmetycznych, w tym odejmowania, iloczynu, obliczenia średniej z kilku liczb wprowadzanych z klawiatury;</w:t>
            </w:r>
          </w:p>
          <w:p w14:paraId="0D64178E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14:paraId="53E8608B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14:paraId="14CC8768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14:paraId="057366EB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14:paraId="373FF972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14:paraId="2C516D79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projektuje animowane historyjki </w:t>
            </w:r>
            <w:r w:rsidR="00502832">
              <w:rPr>
                <w:rFonts w:ascii="Arial" w:hAnsi="Arial"/>
                <w:snapToGrid w:val="0"/>
                <w:lang w:eastAsia="en-US"/>
              </w:rPr>
              <w:t>oraz</w:t>
            </w:r>
            <w:r>
              <w:rPr>
                <w:rFonts w:ascii="Arial" w:hAnsi="Arial"/>
                <w:snapToGrid w:val="0"/>
                <w:lang w:eastAsia="en-US"/>
              </w:rPr>
              <w:t xml:space="preserve"> gry według własnych pomysłów i zapisuje je, korzystając z wybranego środowiska programowania;</w:t>
            </w:r>
          </w:p>
          <w:p w14:paraId="4AE17361" w14:textId="77777777"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14:paraId="0D5481D0" w14:textId="77777777" w:rsidR="00E7305A" w:rsidRDefault="00E7305A" w:rsidP="00E7305A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</w:p>
    <w:p w14:paraId="7E04C926" w14:textId="77777777"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9" w:name="_Toc484247762"/>
      <w:bookmarkStart w:id="10" w:name="_Toc113278132"/>
      <w:r>
        <w:rPr>
          <w:rFonts w:ascii="Arial" w:hAnsi="Arial" w:cs="Arial"/>
          <w:snapToGrid w:val="0"/>
        </w:rPr>
        <w:t>Zastosowania komputerów</w:t>
      </w:r>
      <w:bookmarkEnd w:id="9"/>
      <w:bookmarkEnd w:id="10"/>
    </w:p>
    <w:p w14:paraId="18A5A6AD" w14:textId="77777777"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25F7F5AB" w14:textId="77777777" w:rsidR="00E7305A" w:rsidRDefault="00E7305A" w:rsidP="00E7305A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14:paraId="34986B27" w14:textId="77777777" w:rsidR="00E7305A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14:paraId="56537C53" w14:textId="77777777"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14:paraId="5BD56F17" w14:textId="77777777"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14:paraId="2613B79F" w14:textId="77777777" w:rsidR="00E7305A" w:rsidRDefault="00E7305A" w:rsidP="00E7305A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E7305A" w:rsidRPr="00E7305A" w14:paraId="65BD4D7C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5D7828AD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E7305A" w14:paraId="5B62B4F6" w14:textId="77777777" w:rsidTr="003226AD">
        <w:tc>
          <w:tcPr>
            <w:tcW w:w="2828" w:type="dxa"/>
            <w:hideMark/>
          </w:tcPr>
          <w:p w14:paraId="2A5289AE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3B78A6D0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1EA441CC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14:paraId="1E7CE67C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14:paraId="38A2DF71" w14:textId="77777777"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E7305A" w:rsidRPr="00E7305A" w14:paraId="6014D273" w14:textId="77777777" w:rsidTr="003226AD">
        <w:tc>
          <w:tcPr>
            <w:tcW w:w="2828" w:type="dxa"/>
            <w:hideMark/>
          </w:tcPr>
          <w:p w14:paraId="74C52312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9DF6459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A197916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14:paraId="5E46F0CB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14:paraId="6290979A" w14:textId="77777777"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DB23B5" w:rsidRPr="00E7305A" w14:paraId="42D0D48A" w14:textId="77777777" w:rsidTr="00DD7009">
        <w:trPr>
          <w:trHeight w:val="4180"/>
        </w:trPr>
        <w:tc>
          <w:tcPr>
            <w:tcW w:w="2828" w:type="dxa"/>
            <w:hideMark/>
          </w:tcPr>
          <w:p w14:paraId="19DA6803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przynajmniej trzy zastosowania komputera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14:paraId="6AD4F395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14:paraId="069199B0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  <w:r w:rsidR="00B65E31">
              <w:rPr>
                <w:rFonts w:ascii="Arial" w:hAnsi="Arial"/>
                <w:lang w:eastAsia="en-US"/>
              </w:rPr>
              <w:t>;</w:t>
            </w:r>
          </w:p>
          <w:p w14:paraId="1AC1A079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14:paraId="113609E4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  <w:r w:rsidR="00B65E31">
              <w:rPr>
                <w:rFonts w:ascii="Arial" w:hAnsi="Arial"/>
                <w:lang w:eastAsia="en-US"/>
              </w:rPr>
              <w:t>;</w:t>
            </w:r>
          </w:p>
          <w:p w14:paraId="612631B0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przynajmniej dwa przykłady zawodów, w których niezbędne są kompetencje informatyczne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14:paraId="114D202E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14:paraId="56D8461F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14:paraId="4207030E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kilka zawodów, w których niezbędne są kompetencje informatyczne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14:paraId="220D0A3A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14:paraId="694E1A40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14:paraId="7451F884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14:paraId="07B7D60B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14:paraId="329B21AA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14:paraId="04673D0B" w14:textId="77777777" w:rsidR="00DB23B5" w:rsidRP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14:paraId="079D9103" w14:textId="77777777"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14:paraId="607691AA" w14:textId="77777777" w:rsidR="006913A1" w:rsidRDefault="006913A1" w:rsidP="006913A1">
      <w:pPr>
        <w:jc w:val="center"/>
        <w:rPr>
          <w:b/>
          <w:bCs/>
          <w:sz w:val="28"/>
          <w:szCs w:val="28"/>
        </w:rPr>
      </w:pPr>
    </w:p>
    <w:p w14:paraId="3FBF174D" w14:textId="77777777" w:rsidR="006913A1" w:rsidRPr="006913A1" w:rsidRDefault="006913A1" w:rsidP="006913A1">
      <w:pPr>
        <w:jc w:val="center"/>
        <w:rPr>
          <w:b/>
          <w:bCs/>
          <w:sz w:val="28"/>
          <w:szCs w:val="28"/>
        </w:rPr>
      </w:pPr>
      <w:r w:rsidRPr="006913A1">
        <w:rPr>
          <w:b/>
          <w:bCs/>
          <w:sz w:val="28"/>
          <w:szCs w:val="28"/>
        </w:rPr>
        <w:lastRenderedPageBreak/>
        <w:t>Warunki i tryb uzyskania wyższej niż przewidywana rocznej oceny klasyfikacyjnej z informatyki</w:t>
      </w:r>
    </w:p>
    <w:p w14:paraId="20EDB812" w14:textId="77777777" w:rsidR="006913A1" w:rsidRPr="006913A1" w:rsidRDefault="006913A1" w:rsidP="006913A1">
      <w:pPr>
        <w:jc w:val="center"/>
        <w:rPr>
          <w:b/>
          <w:bCs/>
          <w:sz w:val="28"/>
          <w:szCs w:val="28"/>
        </w:rPr>
      </w:pPr>
    </w:p>
    <w:p w14:paraId="5ABB4EDF" w14:textId="77777777" w:rsidR="006913A1" w:rsidRPr="006913A1" w:rsidRDefault="006913A1" w:rsidP="006913A1">
      <w:pPr>
        <w:pStyle w:val="Tekstpodstawowywcity"/>
        <w:ind w:firstLine="0"/>
        <w:jc w:val="both"/>
        <w:rPr>
          <w:rFonts w:ascii="Times New Roman" w:hAnsi="Times New Roman"/>
          <w:sz w:val="28"/>
        </w:rPr>
      </w:pPr>
      <w:r w:rsidRPr="006913A1">
        <w:rPr>
          <w:rFonts w:ascii="Times New Roman" w:hAnsi="Times New Roman"/>
          <w:sz w:val="28"/>
        </w:rPr>
        <w:t xml:space="preserve">O ustalenie wyższej niż przewidywana rocznej oceny klasyfikacyjnej z </w:t>
      </w:r>
      <w:r w:rsidRPr="006913A1">
        <w:rPr>
          <w:rFonts w:ascii="Times New Roman" w:hAnsi="Times New Roman"/>
          <w:bCs/>
          <w:sz w:val="28"/>
        </w:rPr>
        <w:t>informatyki</w:t>
      </w:r>
      <w:r w:rsidRPr="006913A1">
        <w:rPr>
          <w:rFonts w:ascii="Times New Roman" w:hAnsi="Times New Roman"/>
          <w:sz w:val="28"/>
        </w:rPr>
        <w:t xml:space="preserve"> może się starać uczeń, który systematycznie uczęszczał na zajęcia, brał w nich aktywny udział, uczestniczył we wszystkich sprawdzianach i otrzymał z nich pozytywne oceny, zaległości w nauce spowodowane usprawiedliwioną nieobecnością uzupełniał maksymalnie szybko. Sposób uzyskania wyższych niż przewidywane rocznych ocen klasyfikacyjnych:</w:t>
      </w:r>
    </w:p>
    <w:p w14:paraId="5ECDB406" w14:textId="77777777" w:rsidR="006913A1" w:rsidRPr="006913A1" w:rsidRDefault="006913A1" w:rsidP="006913A1">
      <w:pPr>
        <w:spacing w:line="252" w:lineRule="auto"/>
        <w:ind w:left="80"/>
        <w:jc w:val="both"/>
        <w:rPr>
          <w:sz w:val="28"/>
          <w:szCs w:val="28"/>
        </w:rPr>
      </w:pPr>
      <w:r w:rsidRPr="006913A1">
        <w:rPr>
          <w:sz w:val="28"/>
          <w:szCs w:val="28"/>
        </w:rPr>
        <w:t>- wykonanie zleconych zadań z zakresu technologii komputerowej,</w:t>
      </w:r>
    </w:p>
    <w:p w14:paraId="1480436B" w14:textId="77777777" w:rsidR="006913A1" w:rsidRPr="006913A1" w:rsidRDefault="006913A1" w:rsidP="006913A1">
      <w:pPr>
        <w:rPr>
          <w:sz w:val="28"/>
          <w:szCs w:val="28"/>
        </w:rPr>
      </w:pPr>
      <w:r w:rsidRPr="006913A1">
        <w:rPr>
          <w:sz w:val="28"/>
          <w:szCs w:val="28"/>
        </w:rPr>
        <w:t>-  sprawdzian pisemny w formie testu  z wiedzy obowiązującej w programie nauczania w klasie V</w:t>
      </w:r>
      <w:r>
        <w:rPr>
          <w:sz w:val="28"/>
          <w:szCs w:val="28"/>
        </w:rPr>
        <w:t>I</w:t>
      </w:r>
    </w:p>
    <w:p w14:paraId="17A70F4E" w14:textId="77777777" w:rsidR="006913A1" w:rsidRPr="006913A1" w:rsidRDefault="006913A1" w:rsidP="006913A1">
      <w:pPr>
        <w:pStyle w:val="Tekstpodstawowy2"/>
        <w:rPr>
          <w:rFonts w:ascii="Times New Roman" w:hAnsi="Times New Roman"/>
          <w:sz w:val="28"/>
          <w:szCs w:val="28"/>
        </w:rPr>
      </w:pPr>
    </w:p>
    <w:p w14:paraId="7F02D5FC" w14:textId="77777777" w:rsidR="006913A1" w:rsidRPr="006913A1" w:rsidRDefault="006913A1" w:rsidP="006913A1">
      <w:pPr>
        <w:pStyle w:val="Tekstpodstawowy2"/>
        <w:rPr>
          <w:rFonts w:ascii="Times New Roman" w:hAnsi="Times New Roman"/>
          <w:sz w:val="28"/>
          <w:szCs w:val="28"/>
        </w:rPr>
      </w:pPr>
      <w:r w:rsidRPr="006913A1">
        <w:rPr>
          <w:rFonts w:ascii="Times New Roman" w:hAnsi="Times New Roman"/>
          <w:sz w:val="28"/>
          <w:szCs w:val="28"/>
        </w:rPr>
        <w:t>Formy sprawdzania osiągnięć edukacyjnych uczniów:</w:t>
      </w:r>
    </w:p>
    <w:p w14:paraId="2AD81CA9" w14:textId="77777777" w:rsidR="006913A1" w:rsidRPr="006913A1" w:rsidRDefault="006913A1" w:rsidP="006913A1">
      <w:pPr>
        <w:numPr>
          <w:ilvl w:val="0"/>
          <w:numId w:val="44"/>
        </w:numPr>
        <w:spacing w:before="120" w:after="240"/>
        <w:rPr>
          <w:sz w:val="28"/>
          <w:szCs w:val="28"/>
        </w:rPr>
      </w:pPr>
      <w:r w:rsidRPr="006913A1">
        <w:rPr>
          <w:sz w:val="28"/>
          <w:szCs w:val="28"/>
        </w:rPr>
        <w:t>Praca z komputerem</w:t>
      </w:r>
    </w:p>
    <w:p w14:paraId="3FD03977" w14:textId="77777777" w:rsidR="006913A1" w:rsidRPr="006913A1" w:rsidRDefault="006913A1" w:rsidP="006913A1">
      <w:pPr>
        <w:numPr>
          <w:ilvl w:val="0"/>
          <w:numId w:val="44"/>
        </w:numPr>
        <w:spacing w:before="120" w:after="240"/>
        <w:rPr>
          <w:sz w:val="28"/>
          <w:szCs w:val="28"/>
        </w:rPr>
      </w:pPr>
      <w:r w:rsidRPr="006913A1">
        <w:rPr>
          <w:sz w:val="28"/>
          <w:szCs w:val="28"/>
        </w:rPr>
        <w:t>Sprawdziany pisemne i praktyczne</w:t>
      </w:r>
    </w:p>
    <w:p w14:paraId="32395B4E" w14:textId="77777777" w:rsidR="006913A1" w:rsidRPr="006913A1" w:rsidRDefault="006913A1" w:rsidP="006913A1">
      <w:pPr>
        <w:numPr>
          <w:ilvl w:val="0"/>
          <w:numId w:val="44"/>
        </w:numPr>
        <w:spacing w:before="120" w:after="240"/>
        <w:rPr>
          <w:sz w:val="28"/>
          <w:szCs w:val="28"/>
        </w:rPr>
      </w:pPr>
      <w:r w:rsidRPr="006913A1">
        <w:rPr>
          <w:sz w:val="28"/>
          <w:szCs w:val="28"/>
        </w:rPr>
        <w:t xml:space="preserve">Przygotowanie </w:t>
      </w:r>
    </w:p>
    <w:p w14:paraId="5D708757" w14:textId="77777777" w:rsidR="006913A1" w:rsidRPr="006913A1" w:rsidRDefault="006913A1" w:rsidP="006913A1">
      <w:pPr>
        <w:numPr>
          <w:ilvl w:val="0"/>
          <w:numId w:val="44"/>
        </w:numPr>
        <w:rPr>
          <w:sz w:val="28"/>
          <w:szCs w:val="28"/>
        </w:rPr>
      </w:pPr>
      <w:r w:rsidRPr="006913A1">
        <w:rPr>
          <w:sz w:val="28"/>
          <w:szCs w:val="28"/>
        </w:rPr>
        <w:t>Prace dodatkowe</w:t>
      </w:r>
    </w:p>
    <w:p w14:paraId="410503CD" w14:textId="77777777" w:rsidR="00E7305A" w:rsidRDefault="00E7305A" w:rsidP="00E7305A"/>
    <w:sectPr w:rsidR="00E7305A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9C89" w14:textId="77777777" w:rsidR="005204F9" w:rsidRDefault="005204F9">
      <w:r>
        <w:separator/>
      </w:r>
    </w:p>
  </w:endnote>
  <w:endnote w:type="continuationSeparator" w:id="0">
    <w:p w14:paraId="52A638FF" w14:textId="77777777" w:rsidR="005204F9" w:rsidRDefault="005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A4F9" w14:textId="3F27D810" w:rsidR="007E71DF" w:rsidRPr="00313C41" w:rsidRDefault="00EA372C" w:rsidP="00DD3171">
    <w:pPr>
      <w:pStyle w:val="Stopka"/>
      <w:rPr>
        <w:i/>
        <w:strike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2A8D7" wp14:editId="16AB27F0">
          <wp:simplePos x="0" y="0"/>
          <wp:positionH relativeFrom="column">
            <wp:posOffset>7819390</wp:posOffset>
          </wp:positionH>
          <wp:positionV relativeFrom="paragraph">
            <wp:posOffset>6985</wp:posOffset>
          </wp:positionV>
          <wp:extent cx="1080770" cy="350520"/>
          <wp:effectExtent l="0" t="0" r="0" b="0"/>
          <wp:wrapTight wrapText="bothSides">
            <wp:wrapPolygon edited="0">
              <wp:start x="0" y="0"/>
              <wp:lineTo x="0" y="19957"/>
              <wp:lineTo x="21321" y="19957"/>
              <wp:lineTo x="21321" y="2348"/>
              <wp:lineTo x="137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313C41">
      <w:rPr>
        <w:i/>
      </w:rPr>
      <w:t>V</w:t>
    </w:r>
    <w:r w:rsidR="00313C41" w:rsidRPr="00313C41">
      <w:rPr>
        <w:i/>
      </w:rPr>
      <w:t>I</w:t>
    </w:r>
    <w:r w:rsidR="00D3649F">
      <w:rPr>
        <w:i/>
      </w:rPr>
      <w:t>. Nowe wydanie</w:t>
    </w:r>
  </w:p>
  <w:p w14:paraId="3241ACD4" w14:textId="77777777" w:rsidR="007E71DF" w:rsidRPr="00AF2F66" w:rsidRDefault="007E71DF" w:rsidP="00DD3171">
    <w:pPr>
      <w:pStyle w:val="Stopka"/>
      <w:rPr>
        <w:i/>
      </w:rPr>
    </w:pPr>
    <w:r w:rsidRPr="00AF2F66">
      <w:rPr>
        <w:i/>
      </w:rPr>
      <w:t xml:space="preserve">Wymagania na </w:t>
    </w:r>
    <w:r w:rsidR="00D5508F">
      <w:rPr>
        <w:i/>
      </w:rPr>
      <w:t xml:space="preserve">poszczególne </w:t>
    </w:r>
    <w:r w:rsidRPr="00AF2F66">
      <w:rPr>
        <w:i/>
      </w:rPr>
      <w:t>oceny</w:t>
    </w:r>
    <w:r w:rsidR="00D5508F">
      <w:rPr>
        <w:i/>
      </w:rPr>
      <w:t xml:space="preserve"> szkolne</w:t>
    </w:r>
    <w:r w:rsidR="00313C41">
      <w:rPr>
        <w:i/>
      </w:rPr>
      <w:t xml:space="preserve"> – klasa VI</w:t>
    </w:r>
  </w:p>
  <w:p w14:paraId="1C901D71" w14:textId="77777777" w:rsidR="007E71DF" w:rsidRPr="00AF2F66" w:rsidRDefault="007E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983A" w14:textId="77777777" w:rsidR="005204F9" w:rsidRDefault="005204F9">
      <w:r>
        <w:separator/>
      </w:r>
    </w:p>
  </w:footnote>
  <w:footnote w:type="continuationSeparator" w:id="0">
    <w:p w14:paraId="017A3DC5" w14:textId="77777777" w:rsidR="005204F9" w:rsidRDefault="0052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C811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2E35CD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E5C7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EE8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22CB101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704387"/>
    <w:multiLevelType w:val="hybridMultilevel"/>
    <w:tmpl w:val="FFFFFFFF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C175A3"/>
    <w:multiLevelType w:val="hybridMultilevel"/>
    <w:tmpl w:val="FFFFFFFF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5E6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B4019BD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 w15:restartNumberingAfterBreak="0">
    <w:nsid w:val="1C5476F3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FFFFFFFF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33AA"/>
    <w:multiLevelType w:val="hybridMultilevel"/>
    <w:tmpl w:val="FFFFFFFF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996112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07F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11D6E7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24B2B8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3AA50E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5A6F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FD76F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0EC60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BA787E"/>
    <w:multiLevelType w:val="hybridMultilevel"/>
    <w:tmpl w:val="FFFFFFFF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4645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F3AF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 w15:restartNumberingAfterBreak="0">
    <w:nsid w:val="4C73130A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146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7B15A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B4E7F4F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0F0238F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C5F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41410F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60D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C350AE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2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 w15:restartNumberingAfterBreak="0">
    <w:nsid w:val="7B4D1C48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069DE"/>
    <w:multiLevelType w:val="hybridMultilevel"/>
    <w:tmpl w:val="FFFFFFFF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9099152">
    <w:abstractNumId w:val="11"/>
  </w:num>
  <w:num w:numId="2" w16cid:durableId="162086913">
    <w:abstractNumId w:val="38"/>
  </w:num>
  <w:num w:numId="3" w16cid:durableId="646206034">
    <w:abstractNumId w:val="3"/>
  </w:num>
  <w:num w:numId="4" w16cid:durableId="1580825199">
    <w:abstractNumId w:val="0"/>
  </w:num>
  <w:num w:numId="5" w16cid:durableId="1264806233">
    <w:abstractNumId w:val="26"/>
  </w:num>
  <w:num w:numId="6" w16cid:durableId="1464928700">
    <w:abstractNumId w:val="39"/>
  </w:num>
  <w:num w:numId="7" w16cid:durableId="751898020">
    <w:abstractNumId w:val="24"/>
  </w:num>
  <w:num w:numId="8" w16cid:durableId="147940705">
    <w:abstractNumId w:val="31"/>
  </w:num>
  <w:num w:numId="9" w16cid:durableId="2038121220">
    <w:abstractNumId w:val="30"/>
  </w:num>
  <w:num w:numId="10" w16cid:durableId="881022256">
    <w:abstractNumId w:val="9"/>
  </w:num>
  <w:num w:numId="11" w16cid:durableId="1567453920">
    <w:abstractNumId w:val="5"/>
  </w:num>
  <w:num w:numId="12" w16cid:durableId="1581911686">
    <w:abstractNumId w:val="34"/>
  </w:num>
  <w:num w:numId="13" w16cid:durableId="1827015341">
    <w:abstractNumId w:val="36"/>
  </w:num>
  <w:num w:numId="14" w16cid:durableId="1011950720">
    <w:abstractNumId w:val="7"/>
  </w:num>
  <w:num w:numId="15" w16cid:durableId="145437975">
    <w:abstractNumId w:val="29"/>
  </w:num>
  <w:num w:numId="16" w16cid:durableId="1811168083">
    <w:abstractNumId w:val="33"/>
  </w:num>
  <w:num w:numId="17" w16cid:durableId="704716312">
    <w:abstractNumId w:val="19"/>
  </w:num>
  <w:num w:numId="18" w16cid:durableId="694772229">
    <w:abstractNumId w:val="20"/>
  </w:num>
  <w:num w:numId="19" w16cid:durableId="312491841">
    <w:abstractNumId w:val="2"/>
  </w:num>
  <w:num w:numId="20" w16cid:durableId="1668511496">
    <w:abstractNumId w:val="32"/>
  </w:num>
  <w:num w:numId="21" w16cid:durableId="1274358512">
    <w:abstractNumId w:val="12"/>
  </w:num>
  <w:num w:numId="22" w16cid:durableId="23216147">
    <w:abstractNumId w:val="15"/>
  </w:num>
  <w:num w:numId="23" w16cid:durableId="1715352555">
    <w:abstractNumId w:val="18"/>
  </w:num>
  <w:num w:numId="24" w16cid:durableId="108285042">
    <w:abstractNumId w:val="16"/>
  </w:num>
  <w:num w:numId="25" w16cid:durableId="1825123127">
    <w:abstractNumId w:val="14"/>
  </w:num>
  <w:num w:numId="26" w16cid:durableId="565533724">
    <w:abstractNumId w:val="13"/>
  </w:num>
  <w:num w:numId="27" w16cid:durableId="1497645852">
    <w:abstractNumId w:val="28"/>
  </w:num>
  <w:num w:numId="28" w16cid:durableId="1236815020">
    <w:abstractNumId w:val="37"/>
  </w:num>
  <w:num w:numId="29" w16cid:durableId="360278578">
    <w:abstractNumId w:val="23"/>
  </w:num>
  <w:num w:numId="30" w16cid:durableId="1045526134">
    <w:abstractNumId w:val="10"/>
  </w:num>
  <w:num w:numId="31" w16cid:durableId="1358311652">
    <w:abstractNumId w:val="1"/>
  </w:num>
  <w:num w:numId="32" w16cid:durableId="1553468162">
    <w:abstractNumId w:val="22"/>
  </w:num>
  <w:num w:numId="33" w16cid:durableId="166025424">
    <w:abstractNumId w:val="21"/>
  </w:num>
  <w:num w:numId="34" w16cid:durableId="1861044527">
    <w:abstractNumId w:val="27"/>
  </w:num>
  <w:num w:numId="35" w16cid:durableId="1390610882">
    <w:abstractNumId w:val="17"/>
  </w:num>
  <w:num w:numId="36" w16cid:durableId="260384086">
    <w:abstractNumId w:val="25"/>
  </w:num>
  <w:num w:numId="37" w16cid:durableId="158817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93882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219076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4629623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84177203">
    <w:abstractNumId w:val="6"/>
  </w:num>
  <w:num w:numId="42" w16cid:durableId="1583221888">
    <w:abstractNumId w:val="41"/>
  </w:num>
  <w:num w:numId="43" w16cid:durableId="1043409573">
    <w:abstractNumId w:val="4"/>
  </w:num>
  <w:num w:numId="44" w16cid:durableId="65549287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2832"/>
    <w:rsid w:val="0050374F"/>
    <w:rsid w:val="00507FF7"/>
    <w:rsid w:val="0051057D"/>
    <w:rsid w:val="005148EF"/>
    <w:rsid w:val="00516F2E"/>
    <w:rsid w:val="00517348"/>
    <w:rsid w:val="0052048E"/>
    <w:rsid w:val="005204F9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22D3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913A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2714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27BFE"/>
    <w:rsid w:val="009336B7"/>
    <w:rsid w:val="009353DF"/>
    <w:rsid w:val="00940299"/>
    <w:rsid w:val="00940FA6"/>
    <w:rsid w:val="009418F9"/>
    <w:rsid w:val="00943657"/>
    <w:rsid w:val="0095085C"/>
    <w:rsid w:val="009532B3"/>
    <w:rsid w:val="009633F6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46A7F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5E31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0363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3649F"/>
    <w:rsid w:val="00D424A1"/>
    <w:rsid w:val="00D45A58"/>
    <w:rsid w:val="00D45BD1"/>
    <w:rsid w:val="00D47A75"/>
    <w:rsid w:val="00D51888"/>
    <w:rsid w:val="00D53302"/>
    <w:rsid w:val="00D5508F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372C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FC7515"/>
  <w14:defaultImageDpi w14:val="0"/>
  <w15:docId w15:val="{ABDF330E-813F-4DF2-B89D-7E076B89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6913A1"/>
    <w:pPr>
      <w:spacing w:line="252" w:lineRule="auto"/>
      <w:ind w:left="80" w:firstLine="560"/>
    </w:pPr>
    <w:rPr>
      <w:rFonts w:ascii="Calibri" w:hAnsi="Calibri"/>
      <w:sz w:val="1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3A1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6913A1"/>
    <w:pPr>
      <w:widowControl w:val="0"/>
      <w:autoSpaceDE w:val="0"/>
      <w:autoSpaceDN w:val="0"/>
      <w:adjustRightInd w:val="0"/>
      <w:spacing w:line="456" w:lineRule="auto"/>
      <w:ind w:right="1600"/>
    </w:pPr>
    <w:rPr>
      <w:rFonts w:ascii="Calibri" w:hAnsi="Calibri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3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3D03-825F-4149-9C04-CA27E19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10478</Characters>
  <Application>Microsoft Office Word</Application>
  <DocSecurity>0</DocSecurity>
  <Lines>87</Lines>
  <Paragraphs>24</Paragraphs>
  <ScaleCrop>false</ScaleCrop>
  <Company>HP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Magdalena Mierczak</cp:lastModifiedBy>
  <cp:revision>2</cp:revision>
  <cp:lastPrinted>2016-08-19T08:39:00Z</cp:lastPrinted>
  <dcterms:created xsi:type="dcterms:W3CDTF">2023-08-31T13:24:00Z</dcterms:created>
  <dcterms:modified xsi:type="dcterms:W3CDTF">2023-08-31T13:24:00Z</dcterms:modified>
</cp:coreProperties>
</file>